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8B2" w:rsidRPr="001D1103" w:rsidRDefault="006878B2" w:rsidP="006878B2">
      <w:pPr>
        <w:pStyle w:val="a4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1D1103">
        <w:rPr>
          <w:rFonts w:ascii="PT Astra Serif" w:hAnsi="PT Astra Serif" w:cs="Times New Roman"/>
          <w:b/>
          <w:color w:val="auto"/>
          <w:sz w:val="28"/>
          <w:szCs w:val="28"/>
        </w:rPr>
        <w:t>Дополнительное соглашение</w:t>
      </w:r>
    </w:p>
    <w:p w:rsidR="006878B2" w:rsidRPr="001D1103" w:rsidRDefault="006878B2" w:rsidP="006878B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к соглашению между Советом депутатов муниципального образования</w:t>
      </w:r>
    </w:p>
    <w:p w:rsidR="006878B2" w:rsidRPr="001D1103" w:rsidRDefault="006878B2" w:rsidP="006878B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1D1103">
        <w:rPr>
          <w:rFonts w:ascii="PT Astra Serif" w:hAnsi="PT Astra Serif" w:cs="Times New Roman"/>
          <w:b/>
          <w:sz w:val="28"/>
          <w:szCs w:val="28"/>
        </w:rPr>
        <w:t xml:space="preserve">Сосновское сельское поселение </w:t>
      </w:r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6878B2" w:rsidRPr="001D1103" w:rsidRDefault="006878B2" w:rsidP="006878B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Советом депутатов </w:t>
      </w:r>
      <w:proofErr w:type="gramStart"/>
      <w:r w:rsidRPr="001D1103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6878B2" w:rsidRPr="001D1103" w:rsidRDefault="006878B2" w:rsidP="006878B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образования «Карсунский район» Ульяновской области, </w:t>
      </w:r>
    </w:p>
    <w:p w:rsidR="006878B2" w:rsidRPr="001D1103" w:rsidRDefault="006878B2" w:rsidP="006878B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Контрольно-счетной палатой муниципального образования </w:t>
      </w:r>
    </w:p>
    <w:p w:rsidR="006878B2" w:rsidRPr="001D1103" w:rsidRDefault="006878B2" w:rsidP="006878B2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«Карсунский район» Ульяновской области о передаче осуществления части полномочий от 10.01.2022 № 1/7</w:t>
      </w:r>
    </w:p>
    <w:p w:rsidR="006878B2" w:rsidRPr="001D1103" w:rsidRDefault="006878B2" w:rsidP="006878B2">
      <w:pPr>
        <w:pStyle w:val="a4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6878B2" w:rsidRPr="001D1103" w:rsidRDefault="006878B2" w:rsidP="006878B2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6878B2" w:rsidRPr="001D1103" w:rsidRDefault="006878B2" w:rsidP="006878B2">
      <w:pPr>
        <w:pStyle w:val="a4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1103">
        <w:rPr>
          <w:rFonts w:ascii="PT Astra Serif" w:hAnsi="PT Astra Serif"/>
          <w:color w:val="auto"/>
          <w:sz w:val="28"/>
          <w:szCs w:val="28"/>
        </w:rPr>
        <w:t>с</w:t>
      </w:r>
      <w:proofErr w:type="gramEnd"/>
      <w:r w:rsidRPr="001D1103">
        <w:rPr>
          <w:rFonts w:ascii="PT Astra Serif" w:hAnsi="PT Astra Serif"/>
          <w:color w:val="auto"/>
          <w:sz w:val="28"/>
          <w:szCs w:val="28"/>
        </w:rPr>
        <w:t xml:space="preserve">. </w:t>
      </w:r>
      <w:proofErr w:type="gramStart"/>
      <w:r w:rsidRPr="001D1103">
        <w:rPr>
          <w:rFonts w:ascii="PT Astra Serif" w:hAnsi="PT Astra Serif"/>
          <w:color w:val="auto"/>
          <w:sz w:val="28"/>
          <w:szCs w:val="28"/>
        </w:rPr>
        <w:t>Сосновка</w:t>
      </w:r>
      <w:proofErr w:type="gramEnd"/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              </w:t>
      </w:r>
      <w:r w:rsidR="0020061E">
        <w:rPr>
          <w:rFonts w:ascii="PT Astra Serif" w:hAnsi="PT Astra Serif"/>
          <w:color w:val="auto"/>
          <w:sz w:val="28"/>
          <w:szCs w:val="28"/>
        </w:rPr>
        <w:t xml:space="preserve">                              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  <w:r w:rsidR="0020061E" w:rsidRPr="008355A1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20061E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20</w:t>
      </w:r>
      <w:r w:rsidR="0020061E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» </w:t>
      </w:r>
      <w:r w:rsidR="0020061E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августа</w:t>
      </w:r>
      <w:r w:rsidR="0020061E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20</w:t>
      </w:r>
      <w:r w:rsidR="0020061E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24</w:t>
      </w:r>
      <w:r w:rsidR="0020061E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г.</w:t>
      </w:r>
    </w:p>
    <w:p w:rsidR="006878B2" w:rsidRPr="001D1103" w:rsidRDefault="006878B2" w:rsidP="006878B2">
      <w:pPr>
        <w:pStyle w:val="a4"/>
        <w:rPr>
          <w:rFonts w:ascii="PT Astra Serif" w:hAnsi="PT Astra Serif"/>
          <w:color w:val="auto"/>
          <w:sz w:val="28"/>
          <w:szCs w:val="28"/>
        </w:rPr>
      </w:pPr>
    </w:p>
    <w:p w:rsidR="006878B2" w:rsidRPr="001D1103" w:rsidRDefault="006878B2" w:rsidP="006878B2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Совет депутатов муниципального образования Сосновское сельское поселение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района Ульяновской области, именуемый в дальнейшем «Поселение», в лице Главы муниципального образова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softHyphen/>
        <w:t xml:space="preserve">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Абубекирова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Рашида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Кямилевича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>, действующего на основании Устава поселения, с одной стороны и Совет депутатов муниципального образования «Карсунский район» Ульяновской области, именуемый в дальнейшем «Район», в лице Главы муниципального образования «Карсунский район» Ульяновской области Чубарова Владимира Борисовича, действующего на основании Устава</w:t>
      </w:r>
      <w:proofErr w:type="gram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«Карсунский район» </w:t>
      </w: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Ульяновской области, Контрольно-счетная палата муниципального образования «Карсунский район» Ульяновской области, именуемая в дальнейшем «Палата», в лице председателя Контрольно-счетной палаты муниципального образования «Карсунский район» Ульяновской области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Муреевой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Ольги Олеговны,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действующего на основании  Положения о Контрольно-счетной палате муниципального образования «Карсунский район» Ульяновской области, заключили настоящее Дополнительное соглашение к Соглашению между Советом депутатов муниципального образования Сосновское сельское поселение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района Ульяновской области и</w:t>
      </w:r>
      <w:proofErr w:type="gramEnd"/>
      <w:r w:rsidRPr="001D1103">
        <w:rPr>
          <w:rFonts w:ascii="PT Astra Serif" w:hAnsi="PT Astra Serif"/>
          <w:color w:val="auto"/>
          <w:sz w:val="28"/>
          <w:szCs w:val="28"/>
        </w:rPr>
        <w:t xml:space="preserve"> Советом депутатов муниципального образования «Карсунский район» Ульяновской области и  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Контрольно-счетной палатой муниципального образования «Карсунский район» Ульяновской области </w:t>
      </w:r>
      <w:r w:rsidRPr="001D1103">
        <w:rPr>
          <w:rFonts w:ascii="PT Astra Serif" w:hAnsi="PT Astra Serif"/>
          <w:color w:val="auto"/>
          <w:sz w:val="28"/>
          <w:szCs w:val="28"/>
        </w:rPr>
        <w:t>о передаче осуществления части полномочий от 10.01.2022 № 1/7 о нижеследующем:</w:t>
      </w:r>
    </w:p>
    <w:p w:rsidR="006878B2" w:rsidRPr="001D1103" w:rsidRDefault="006878B2" w:rsidP="006878B2">
      <w:pPr>
        <w:pStyle w:val="a4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1. Раздел 12 Соглашения изложить в следующей редакции:  </w:t>
      </w:r>
    </w:p>
    <w:p w:rsidR="006878B2" w:rsidRPr="001D1103" w:rsidRDefault="006878B2" w:rsidP="006878B2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«12. Реквизиты и подписи Сторон</w:t>
      </w:r>
    </w:p>
    <w:p w:rsidR="006878B2" w:rsidRPr="001D1103" w:rsidRDefault="006878B2" w:rsidP="006878B2">
      <w:pPr>
        <w:pStyle w:val="a4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    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6878B2" w:rsidRPr="001D1103" w:rsidTr="00313B2C">
        <w:trPr>
          <w:trHeight w:val="1975"/>
        </w:trPr>
        <w:tc>
          <w:tcPr>
            <w:tcW w:w="5211" w:type="dxa"/>
          </w:tcPr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 образование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Сосновское  сельское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поселение  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ind w:right="317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433223, Ульяновская область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Карсунский район,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. Сосновка,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Ул. Советская, 25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ИНН 7309902504 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 (Администрация муниципального образования Сосновское сельское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района)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03672105640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03231643736144556800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Сосновское сельское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Абубекиров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Р.К.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казенное учреждение Контрольно-счетная палата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433210, Ульяновская обл., р. п. Карсун, пл. 30-летия Победы, д.6</w:t>
            </w:r>
            <w:proofErr w:type="gramEnd"/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7309009241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(Муниципальное казенное учреждение Контрольно-счетная палата муниципального образования «Карсунский район» Ульяновской области)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г. Ульяновск </w:t>
            </w:r>
          </w:p>
          <w:p w:rsidR="006878B2" w:rsidRPr="00235AD5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е/с  40102810645370000061</w:t>
            </w:r>
          </w:p>
          <w:p w:rsidR="006878B2" w:rsidRPr="00235AD5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03540196050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/04683196050</w:t>
            </w:r>
          </w:p>
          <w:p w:rsidR="006878B2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03231643736140006800</w:t>
            </w:r>
          </w:p>
          <w:p w:rsidR="006878B2" w:rsidRPr="00235AD5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/03100643000000016800</w:t>
            </w:r>
          </w:p>
          <w:p w:rsidR="006878B2" w:rsidRPr="00235AD5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КБК 54020240014050000150</w:t>
            </w: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«Карсунский район» Ульяновской области </w:t>
            </w:r>
          </w:p>
          <w:p w:rsidR="006878B2" w:rsidRPr="001D1103" w:rsidRDefault="006878B2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Муреева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О.О.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М.П..»</w:t>
            </w:r>
          </w:p>
        </w:tc>
        <w:tc>
          <w:tcPr>
            <w:tcW w:w="4678" w:type="dxa"/>
          </w:tcPr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Муниципальное образование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«Карсунский район»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6878B2" w:rsidRPr="001D1103" w:rsidRDefault="006878B2" w:rsidP="00313B2C">
            <w:pPr>
              <w:pStyle w:val="a4"/>
              <w:ind w:right="-108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 Ульяновская обл.,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р.п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. Карсун, пл. 30-летия Победы д.6 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7307001913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КПП 730701001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(Администрация муниципального образования «Карсунский район»)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Ульяновск, Банка России//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 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40102810645370000061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04683105680</w:t>
            </w:r>
          </w:p>
          <w:p w:rsidR="006878B2" w:rsidRPr="001D1103" w:rsidRDefault="006878B2" w:rsidP="00313B2C">
            <w:pPr>
              <w:pStyle w:val="a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3100643000000016800</w:t>
            </w: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Глава муниципального образования «Карсунский район»</w:t>
            </w: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6878B2" w:rsidRPr="001D1103" w:rsidRDefault="006878B2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 Чубаров В.Б.</w:t>
            </w:r>
          </w:p>
          <w:p w:rsidR="006878B2" w:rsidRPr="001D1103" w:rsidRDefault="006878B2" w:rsidP="00313B2C">
            <w:pPr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</w:tr>
    </w:tbl>
    <w:p w:rsidR="006878B2" w:rsidRPr="001D1103" w:rsidRDefault="006878B2" w:rsidP="006878B2">
      <w:pPr>
        <w:pStyle w:val="a4"/>
        <w:ind w:right="-143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lastRenderedPageBreak/>
        <w:t>2. Изменения в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оглашение о передаче осуществления части полномочий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, определенные настоящим Дополнительным соглашением и вступает в силу на следующий день после дня его обнародования.</w:t>
      </w:r>
    </w:p>
    <w:p w:rsidR="006878B2" w:rsidRPr="001D1103" w:rsidRDefault="006878B2" w:rsidP="006878B2">
      <w:pPr>
        <w:pStyle w:val="a4"/>
        <w:ind w:right="-143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noProof/>
          <w:color w:val="auto"/>
          <w:sz w:val="28"/>
          <w:szCs w:val="28"/>
        </w:rPr>
        <w:t>3.Настоящее Дополнительное соглашение является неотъемлемой частью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оглашения о передаче осуществления части полномочий от 10.01.2022        № 1/7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 xml:space="preserve">, составлено в трех экземплярах, имеющих одинаковую юридическую силу, </w:t>
      </w:r>
      <w:r w:rsidRPr="001D1103">
        <w:rPr>
          <w:rFonts w:ascii="PT Astra Serif" w:hAnsi="PT Astra Serif"/>
          <w:color w:val="auto"/>
          <w:sz w:val="28"/>
          <w:szCs w:val="28"/>
        </w:rPr>
        <w:t>по одному для каждой из сторон.</w:t>
      </w:r>
    </w:p>
    <w:p w:rsidR="006878B2" w:rsidRPr="001D1103" w:rsidRDefault="006878B2" w:rsidP="006878B2">
      <w:pPr>
        <w:pStyle w:val="a4"/>
        <w:ind w:left="1116"/>
        <w:jc w:val="both"/>
        <w:rPr>
          <w:rFonts w:ascii="PT Astra Serif" w:hAnsi="PT Astra Serif"/>
          <w:color w:val="auto"/>
          <w:sz w:val="28"/>
          <w:szCs w:val="28"/>
        </w:rPr>
      </w:pPr>
    </w:p>
    <w:p w:rsidR="006878B2" w:rsidRPr="001D1103" w:rsidRDefault="006878B2" w:rsidP="006878B2">
      <w:pPr>
        <w:pStyle w:val="a4"/>
        <w:ind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6878B2" w:rsidRPr="001D1103" w:rsidTr="00313B2C">
        <w:tc>
          <w:tcPr>
            <w:tcW w:w="4644" w:type="dxa"/>
          </w:tcPr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Глава муниципального образования Сосновское сельское поселение</w:t>
            </w: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 </w:t>
            </w:r>
          </w:p>
          <w:p w:rsidR="006878B2" w:rsidRPr="001D1103" w:rsidRDefault="006878B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Абубекиров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Р.К.</w:t>
            </w:r>
          </w:p>
          <w:p w:rsidR="006878B2" w:rsidRPr="001D1103" w:rsidRDefault="006878B2" w:rsidP="00313B2C">
            <w:pPr>
              <w:spacing w:line="240" w:lineRule="auto"/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«Карсунский район» </w:t>
            </w:r>
          </w:p>
          <w:p w:rsidR="006878B2" w:rsidRPr="001D1103" w:rsidRDefault="006878B2" w:rsidP="00313B2C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6878B2" w:rsidRPr="001D1103" w:rsidRDefault="006878B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6878B2" w:rsidRPr="001D1103" w:rsidRDefault="006878B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Чубаров В.Б.</w:t>
            </w:r>
          </w:p>
          <w:p w:rsidR="006878B2" w:rsidRPr="001D1103" w:rsidRDefault="006878B2" w:rsidP="00313B2C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6878B2" w:rsidRPr="001D1103" w:rsidRDefault="006878B2" w:rsidP="00313B2C">
            <w:pPr>
              <w:spacing w:line="240" w:lineRule="auto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</w:p>
        </w:tc>
      </w:tr>
    </w:tbl>
    <w:p w:rsidR="006878B2" w:rsidRPr="001D1103" w:rsidRDefault="006878B2" w:rsidP="006878B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6878B2" w:rsidRPr="001D1103" w:rsidRDefault="006878B2" w:rsidP="006878B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Контрольно-счетной палаты</w:t>
      </w:r>
    </w:p>
    <w:p w:rsidR="006878B2" w:rsidRPr="001D1103" w:rsidRDefault="006878B2" w:rsidP="006878B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1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муниципального </w:t>
      </w:r>
      <w:r w:rsidRPr="001D1103">
        <w:rPr>
          <w:rFonts w:ascii="PT Astra Serif" w:hAnsi="PT Astra Serif"/>
          <w:color w:val="auto"/>
          <w:spacing w:val="-1"/>
          <w:sz w:val="28"/>
          <w:szCs w:val="28"/>
        </w:rPr>
        <w:t>образования</w:t>
      </w:r>
    </w:p>
    <w:p w:rsidR="006878B2" w:rsidRPr="001D1103" w:rsidRDefault="006878B2" w:rsidP="006878B2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6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«Карсунский район»</w:t>
      </w:r>
    </w:p>
    <w:p w:rsidR="006878B2" w:rsidRPr="001D1103" w:rsidRDefault="006878B2" w:rsidP="006878B2">
      <w:pPr>
        <w:spacing w:after="0" w:line="240" w:lineRule="auto"/>
        <w:jc w:val="both"/>
        <w:rPr>
          <w:rStyle w:val="FontStyle13"/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________________ О</w:t>
      </w:r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 xml:space="preserve">.О. </w:t>
      </w:r>
      <w:proofErr w:type="spellStart"/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>Муреева</w:t>
      </w:r>
      <w:proofErr w:type="spellEnd"/>
    </w:p>
    <w:p w:rsidR="006878B2" w:rsidRPr="001D1103" w:rsidRDefault="006878B2" w:rsidP="006878B2">
      <w:pPr>
        <w:spacing w:after="0" w:line="240" w:lineRule="auto"/>
        <w:rPr>
          <w:rFonts w:ascii="PT Astra Serif" w:hAnsi="PT Astra Serif"/>
          <w:color w:val="auto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М.П.          </w:t>
      </w:r>
    </w:p>
    <w:p w:rsidR="006878B2" w:rsidRPr="001D1103" w:rsidRDefault="006878B2" w:rsidP="006878B2">
      <w:pPr>
        <w:pStyle w:val="a3"/>
        <w:spacing w:line="240" w:lineRule="auto"/>
        <w:ind w:left="0" w:firstLine="426"/>
        <w:jc w:val="both"/>
        <w:rPr>
          <w:rFonts w:ascii="PT Astra Serif" w:hAnsi="PT Astra Serif"/>
          <w:color w:val="auto"/>
          <w:sz w:val="28"/>
          <w:szCs w:val="28"/>
        </w:rPr>
      </w:pPr>
    </w:p>
    <w:p w:rsidR="00FA49E8" w:rsidRDefault="00FA49E8"/>
    <w:sectPr w:rsidR="00FA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A9"/>
    <w:rsid w:val="0020061E"/>
    <w:rsid w:val="006878B2"/>
    <w:rsid w:val="00B85603"/>
    <w:rsid w:val="00F41BA9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2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8B2"/>
    <w:pPr>
      <w:ind w:left="720"/>
      <w:contextualSpacing/>
    </w:pPr>
  </w:style>
  <w:style w:type="paragraph" w:styleId="a4">
    <w:name w:val="No Spacing"/>
    <w:uiPriority w:val="1"/>
    <w:qFormat/>
    <w:rsid w:val="006878B2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6878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6878B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B2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8B2"/>
    <w:pPr>
      <w:ind w:left="720"/>
      <w:contextualSpacing/>
    </w:pPr>
  </w:style>
  <w:style w:type="paragraph" w:styleId="a4">
    <w:name w:val="No Spacing"/>
    <w:uiPriority w:val="1"/>
    <w:qFormat/>
    <w:rsid w:val="006878B2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6878B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6878B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2024-09-02T10:01:00Z</dcterms:created>
  <dcterms:modified xsi:type="dcterms:W3CDTF">2024-09-02T11:55:00Z</dcterms:modified>
</cp:coreProperties>
</file>